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5B824">
      <w:pPr>
        <w:adjustRightInd w:val="0"/>
        <w:snapToGrid w:val="0"/>
        <w:spacing w:line="700" w:lineRule="exact"/>
        <w:jc w:val="center"/>
        <w:rPr>
          <w:rFonts w:ascii="方正小标宋简体" w:hAnsi="黑体" w:eastAsia="方正小标宋简体"/>
          <w:sz w:val="24"/>
          <w:szCs w:val="24"/>
        </w:rPr>
      </w:pPr>
      <w:r>
        <w:rPr>
          <w:rFonts w:hint="eastAsia" w:ascii="方正小标宋简体" w:hAnsi="黑体" w:eastAsia="方正小标宋简体"/>
          <w:sz w:val="44"/>
          <w:szCs w:val="44"/>
          <w:lang w:eastAsia="zh-CN"/>
        </w:rPr>
        <w:t>河南隆鑫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29F77666">
      <w:pPr>
        <w:spacing w:line="58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 w:cs="华文中宋"/>
          <w:b/>
          <w:sz w:val="28"/>
          <w:szCs w:val="28"/>
          <w:u w:val="single"/>
        </w:rPr>
        <w:t>河南隆鑫机车有限公司</w:t>
      </w:r>
    </w:p>
    <w:p w14:paraId="3655C259">
      <w:pPr>
        <w:spacing w:line="580" w:lineRule="exact"/>
        <w:rPr>
          <w:rFonts w:ascii="华文中宋" w:hAnsi="华文中宋" w:eastAsia="华文中宋"/>
          <w:sz w:val="28"/>
          <w:szCs w:val="28"/>
          <w:u w:val="singl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</w:p>
    <w:p w14:paraId="18C19E68">
      <w:pPr>
        <w:spacing w:line="580" w:lineRule="exact"/>
        <w:ind w:firstLine="560" w:firstLineChars="200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河南隆鑫机车有限公司成立于2011年，位于河南省平顶山市叶县，是三轮摩托车及零部件的专业制造企业。公司隶属于在上海证交所上市的隆鑫通用动力股份有限公司(股票代码：603766)，是目前行业内纳入上市管理范畴的企业。公司占地400余亩，总资产9.5亿元，职工1500余人,具备年产20万辆燃油摩托三轮车和30万辆电动摩托三轮车生产能力，公司现产销量位居行业前两名，出口创汇第一名，目前产品出口阿根廷、菲律宾、埃及、秘鲁、安哥拉、突尼斯、埃塞俄比亚等多个国家和地区，出口产销量位居行业第一名。</w:t>
      </w:r>
    </w:p>
    <w:p w14:paraId="5615EEA3">
      <w:pPr>
        <w:spacing w:line="580" w:lineRule="exac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sz w:val="28"/>
          <w:szCs w:val="28"/>
        </w:rPr>
        <w:t xml:space="preserve">私营企业   </w:t>
      </w:r>
      <w:r>
        <w:rPr>
          <w:rFonts w:hint="eastAsia" w:ascii="华文中宋" w:hAnsi="华文中宋" w:eastAsia="华文中宋"/>
          <w:b/>
          <w:sz w:val="28"/>
          <w:szCs w:val="28"/>
        </w:rPr>
        <w:t xml:space="preserve">  </w:t>
      </w:r>
    </w:p>
    <w:p w14:paraId="50A4264D">
      <w:pPr>
        <w:spacing w:line="580" w:lineRule="exac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sz w:val="28"/>
          <w:szCs w:val="28"/>
        </w:rPr>
        <w:t>制造业</w:t>
      </w:r>
      <w:r>
        <w:rPr>
          <w:rFonts w:hint="eastAsia" w:ascii="华文中宋" w:hAnsi="华文中宋" w:eastAsia="华文中宋"/>
          <w:b/>
          <w:sz w:val="28"/>
          <w:szCs w:val="28"/>
        </w:rPr>
        <w:t xml:space="preserve">    </w:t>
      </w:r>
    </w:p>
    <w:p w14:paraId="26D36FB9">
      <w:pPr>
        <w:spacing w:line="580" w:lineRule="exact"/>
        <w:rPr>
          <w:rFonts w:ascii="华文中宋" w:hAnsi="华文中宋" w:eastAsia="华文中宋"/>
          <w:sz w:val="28"/>
          <w:szCs w:val="28"/>
          <w:u w:val="singl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sz w:val="28"/>
          <w:szCs w:val="28"/>
        </w:rPr>
        <w:t>韩萍萍</w:t>
      </w:r>
    </w:p>
    <w:p w14:paraId="32BB7658">
      <w:pPr>
        <w:spacing w:line="580" w:lineRule="exac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sz w:val="28"/>
          <w:szCs w:val="28"/>
        </w:rPr>
        <w:t>13623751852</w:t>
      </w:r>
      <w:r>
        <w:rPr>
          <w:rFonts w:hint="eastAsia" w:ascii="华文中宋" w:hAnsi="华文中宋" w:eastAsia="华文中宋"/>
          <w:b/>
          <w:sz w:val="28"/>
          <w:szCs w:val="28"/>
        </w:rPr>
        <w:t xml:space="preserve">    </w:t>
      </w:r>
    </w:p>
    <w:p w14:paraId="16DC41F5">
      <w:pPr>
        <w:spacing w:line="580" w:lineRule="exact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邮箱：</w:t>
      </w:r>
      <w:r>
        <w:rPr>
          <w:rFonts w:hint="eastAsia" w:ascii="华文中宋" w:hAnsi="华文中宋" w:eastAsia="华文中宋"/>
          <w:sz w:val="28"/>
          <w:szCs w:val="28"/>
        </w:rPr>
        <w:t>2279669154@qq.com</w:t>
      </w:r>
    </w:p>
    <w:p w14:paraId="52E4F69B">
      <w:pPr>
        <w:spacing w:line="58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4D4793F3">
      <w:pPr>
        <w:numPr>
          <w:ilvl w:val="0"/>
          <w:numId w:val="1"/>
        </w:numPr>
        <w:spacing w:line="580" w:lineRule="exact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岗位：结构设计师 人数：5人</w:t>
      </w:r>
    </w:p>
    <w:p w14:paraId="52DB1A80">
      <w:pPr>
        <w:numPr>
          <w:numId w:val="0"/>
        </w:numPr>
        <w:spacing w:line="580" w:lineRule="exact"/>
        <w:rPr>
          <w:rFonts w:ascii="华文中宋" w:hAnsi="华文中宋" w:eastAsia="华文中宋"/>
          <w:b w:val="0"/>
          <w:color w:val="auto"/>
          <w:kern w:val="2"/>
          <w:sz w:val="28"/>
          <w:szCs w:val="28"/>
        </w:rPr>
      </w:pPr>
      <w:r>
        <w:rPr>
          <w:rFonts w:hint="eastAsia" w:ascii="华文中宋" w:hAnsi="华文中宋" w:eastAsia="华文中宋"/>
          <w:b w:val="0"/>
          <w:color w:val="auto"/>
          <w:kern w:val="2"/>
          <w:sz w:val="28"/>
          <w:szCs w:val="28"/>
        </w:rPr>
        <w:t>岗位要求条件：</w:t>
      </w:r>
      <w:r>
        <w:rPr>
          <w:rFonts w:ascii="华文中宋" w:hAnsi="华文中宋" w:eastAsia="华文中宋"/>
          <w:b w:val="0"/>
          <w:color w:val="auto"/>
          <w:kern w:val="2"/>
          <w:sz w:val="28"/>
          <w:szCs w:val="28"/>
        </w:rPr>
        <w:br w:type="textWrapping"/>
      </w:r>
      <w:r>
        <w:rPr>
          <w:rFonts w:ascii="华文中宋" w:hAnsi="华文中宋" w:eastAsia="华文中宋"/>
          <w:b w:val="0"/>
          <w:color w:val="auto"/>
          <w:kern w:val="2"/>
          <w:sz w:val="28"/>
          <w:szCs w:val="28"/>
        </w:rPr>
        <w:t>负责产品设计开发、改进优化、规格管理；负责新品评价测试验证，新品技术资料完善输出； 负责现场技术服务指导跟进；负责新产品试产推进实施；</w:t>
      </w:r>
    </w:p>
    <w:p w14:paraId="04DED336">
      <w:pPr>
        <w:numPr>
          <w:numId w:val="0"/>
        </w:numPr>
        <w:spacing w:line="580" w:lineRule="exact"/>
      </w:pPr>
      <w:r>
        <w:rPr>
          <w:rFonts w:hint="eastAsia" w:ascii="华文中宋" w:hAnsi="华文中宋" w:eastAsia="华文中宋"/>
          <w:sz w:val="28"/>
          <w:szCs w:val="28"/>
        </w:rPr>
        <w:t>薪资待遇：8-15万/年</w:t>
      </w:r>
    </w:p>
    <w:p w14:paraId="66A27E75">
      <w:pPr>
        <w:numPr>
          <w:ilvl w:val="0"/>
          <w:numId w:val="0"/>
        </w:numPr>
        <w:spacing w:line="580" w:lineRule="exact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 w:cs="Times New Roman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华文中宋" w:hAnsi="华文中宋" w:eastAsia="华文中宋"/>
          <w:sz w:val="28"/>
          <w:szCs w:val="28"/>
        </w:rPr>
        <w:t>岗位：</w:t>
      </w:r>
      <w:r>
        <w:rPr>
          <w:rFonts w:ascii="华文中宋" w:hAnsi="华文中宋" w:eastAsia="华文中宋"/>
          <w:sz w:val="28"/>
          <w:szCs w:val="28"/>
        </w:rPr>
        <w:t>车辆技术员</w:t>
      </w:r>
      <w:r>
        <w:rPr>
          <w:rFonts w:hint="eastAsia" w:ascii="华文中宋" w:hAnsi="华文中宋" w:eastAsia="华文中宋"/>
          <w:sz w:val="28"/>
          <w:szCs w:val="28"/>
        </w:rPr>
        <w:t xml:space="preserve"> 人数：2人</w:t>
      </w:r>
    </w:p>
    <w:p w14:paraId="7A912691">
      <w:pPr>
        <w:pStyle w:val="2"/>
        <w:jc w:val="both"/>
      </w:pPr>
      <w:r>
        <w:rPr>
          <w:rFonts w:hint="eastAsia"/>
        </w:rPr>
        <w:t>岗位要求条件：</w:t>
      </w:r>
    </w:p>
    <w:p w14:paraId="2CF6E1CD">
      <w:pPr>
        <w:pStyle w:val="2"/>
        <w:jc w:val="both"/>
        <w:rPr>
          <w:rFonts w:ascii="华文中宋" w:hAnsi="华文中宋" w:eastAsia="华文中宋"/>
          <w:b w:val="0"/>
          <w:color w:val="auto"/>
          <w:kern w:val="2"/>
          <w:sz w:val="28"/>
          <w:szCs w:val="28"/>
        </w:rPr>
      </w:pPr>
      <w:r>
        <w:rPr>
          <w:rFonts w:ascii="华文中宋" w:hAnsi="华文中宋" w:eastAsia="华文中宋"/>
          <w:b w:val="0"/>
          <w:color w:val="auto"/>
          <w:kern w:val="2"/>
          <w:sz w:val="28"/>
          <w:szCs w:val="28"/>
        </w:rPr>
        <w:t>20-35周岁，大专及以上学历，机械制造及其自动化/汽车工程、汽车维修与运用专业；</w:t>
      </w:r>
    </w:p>
    <w:p w14:paraId="23B63750">
      <w:pPr>
        <w:pStyle w:val="2"/>
        <w:jc w:val="both"/>
        <w:rPr>
          <w:rFonts w:ascii="华文中宋" w:hAnsi="华文中宋" w:eastAsia="华文中宋"/>
          <w:b w:val="0"/>
          <w:color w:val="auto"/>
          <w:kern w:val="2"/>
          <w:sz w:val="28"/>
          <w:szCs w:val="28"/>
        </w:rPr>
      </w:pPr>
      <w:r>
        <w:rPr>
          <w:rFonts w:ascii="华文中宋" w:hAnsi="华文中宋" w:eastAsia="华文中宋"/>
          <w:b w:val="0"/>
          <w:color w:val="auto"/>
          <w:kern w:val="2"/>
          <w:sz w:val="28"/>
          <w:szCs w:val="28"/>
        </w:rPr>
        <w:t>有相关制图软件操作基础；</w:t>
      </w:r>
    </w:p>
    <w:p w14:paraId="1728FD0E">
      <w:pPr>
        <w:pStyle w:val="2"/>
        <w:jc w:val="both"/>
        <w:rPr>
          <w:rFonts w:ascii="华文中宋" w:hAnsi="华文中宋" w:eastAsia="华文中宋"/>
          <w:b w:val="0"/>
          <w:color w:val="auto"/>
          <w:kern w:val="2"/>
          <w:sz w:val="28"/>
          <w:szCs w:val="28"/>
        </w:rPr>
      </w:pPr>
      <w:r>
        <w:rPr>
          <w:rFonts w:ascii="华文中宋" w:hAnsi="华文中宋" w:eastAsia="华文中宋"/>
          <w:b w:val="0"/>
          <w:color w:val="auto"/>
          <w:kern w:val="2"/>
          <w:sz w:val="28"/>
          <w:szCs w:val="28"/>
        </w:rPr>
        <w:t>可接受相关专业应届毕业生；</w:t>
      </w:r>
    </w:p>
    <w:p w14:paraId="70ACC9BA">
      <w:pPr>
        <w:pStyle w:val="2"/>
        <w:jc w:val="both"/>
        <w:rPr>
          <w:rFonts w:eastAsia="华文中宋"/>
        </w:rPr>
      </w:pPr>
      <w:r>
        <w:rPr>
          <w:rFonts w:hint="eastAsia" w:ascii="华文中宋" w:hAnsi="华文中宋" w:eastAsia="华文中宋"/>
          <w:sz w:val="28"/>
          <w:szCs w:val="28"/>
        </w:rPr>
        <w:t>薪资待遇：6-12万/年</w:t>
      </w:r>
    </w:p>
    <w:p w14:paraId="3B600B97">
      <w:pPr>
        <w:numPr>
          <w:ilvl w:val="0"/>
          <w:numId w:val="0"/>
        </w:numPr>
        <w:spacing w:line="580" w:lineRule="exact"/>
        <w:rPr>
          <w:rFonts w:ascii="华文中宋" w:hAnsi="华文中宋" w:eastAsia="华文中宋"/>
          <w:color w:val="000000"/>
          <w:sz w:val="28"/>
          <w:szCs w:val="28"/>
          <w:shd w:val="clear" w:color="auto" w:fill="FFFFFF"/>
        </w:rPr>
      </w:pPr>
      <w:r>
        <w:rPr>
          <w:rFonts w:hint="eastAsia" w:ascii="华文中宋" w:hAnsi="华文中宋" w:eastAsia="华文中宋" w:cs="Times New Roman"/>
          <w:kern w:val="2"/>
          <w:sz w:val="28"/>
          <w:szCs w:val="28"/>
          <w:lang w:val="en-US" w:eastAsia="zh-CN" w:bidi="ar-SA"/>
        </w:rPr>
        <w:t>3</w:t>
      </w:r>
      <w:r>
        <w:rPr>
          <w:rFonts w:ascii="华文中宋" w:hAnsi="华文中宋" w:eastAsia="华文中宋" w:cs="Times New Roman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华文中宋" w:hAnsi="华文中宋" w:eastAsia="华文中宋"/>
          <w:sz w:val="28"/>
          <w:szCs w:val="28"/>
        </w:rPr>
        <w:t>岗位:</w:t>
      </w:r>
      <w:r>
        <w:rPr>
          <w:rFonts w:ascii="华文中宋" w:hAnsi="华文中宋" w:eastAsia="华文中宋"/>
          <w:color w:val="000000"/>
          <w:sz w:val="28"/>
          <w:szCs w:val="28"/>
          <w:shd w:val="clear" w:color="auto" w:fill="FFFFFF"/>
        </w:rPr>
        <w:t>体系管理专员</w:t>
      </w:r>
      <w:r>
        <w:rPr>
          <w:rFonts w:hint="eastAsia" w:ascii="华文中宋" w:hAnsi="华文中宋" w:eastAsia="华文中宋"/>
          <w:color w:val="000000"/>
          <w:sz w:val="28"/>
          <w:szCs w:val="28"/>
          <w:shd w:val="clear" w:color="auto" w:fill="FFFFFF"/>
        </w:rPr>
        <w:t xml:space="preserve"> 人数：2人</w:t>
      </w:r>
    </w:p>
    <w:p w14:paraId="5531299A">
      <w:pPr>
        <w:pStyle w:val="2"/>
        <w:jc w:val="both"/>
        <w:rPr>
          <w:rFonts w:ascii="华文中宋" w:hAnsi="华文中宋" w:eastAsia="华文中宋"/>
          <w:b w:val="0"/>
          <w:color w:val="auto"/>
          <w:kern w:val="2"/>
          <w:sz w:val="28"/>
          <w:szCs w:val="28"/>
        </w:rPr>
      </w:pPr>
      <w:r>
        <w:rPr>
          <w:rFonts w:hint="eastAsia"/>
        </w:rPr>
        <w:t>岗位要求条件：</w:t>
      </w:r>
      <w:r>
        <w:br w:type="textWrapping"/>
      </w:r>
      <w:r>
        <w:rPr>
          <w:rFonts w:ascii="华文中宋" w:hAnsi="华文中宋" w:eastAsia="华文中宋"/>
          <w:b w:val="0"/>
          <w:color w:val="auto"/>
          <w:kern w:val="2"/>
          <w:sz w:val="28"/>
          <w:szCs w:val="28"/>
        </w:rPr>
        <w:t xml:space="preserve">协助领导编制体系管理各项文件； </w:t>
      </w:r>
    </w:p>
    <w:p w14:paraId="7211A9ED">
      <w:pPr>
        <w:rPr>
          <w:rFonts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协助领导规范各项质量控制流程、管理制度；</w:t>
      </w:r>
    </w:p>
    <w:p w14:paraId="63CA0253">
      <w:pPr>
        <w:rPr>
          <w:rFonts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 xml:space="preserve">协助领导做好体系管理的审核； </w:t>
      </w:r>
    </w:p>
    <w:p w14:paraId="5335BCE2">
      <w:pPr>
        <w:rPr>
          <w:rFonts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协助领导做好年度审核计划并具体实施；</w:t>
      </w:r>
    </w:p>
    <w:p w14:paraId="3A120D1B">
      <w:pPr>
        <w:rPr>
          <w:rFonts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公司体系相关文件的归档整理，体系记录的收集和保存；</w:t>
      </w:r>
    </w:p>
    <w:p w14:paraId="2166D3F5">
      <w:pPr>
        <w:pStyle w:val="2"/>
        <w:jc w:val="both"/>
      </w:pPr>
      <w:r>
        <w:rPr>
          <w:rFonts w:hint="eastAsia" w:ascii="华文中宋" w:hAnsi="华文中宋" w:eastAsia="华文中宋"/>
          <w:sz w:val="28"/>
          <w:szCs w:val="28"/>
        </w:rPr>
        <w:t>薪资待遇：4000元-8000元</w:t>
      </w:r>
      <w:r>
        <w:rPr>
          <w:rFonts w:ascii="华文中宋" w:hAnsi="华文中宋" w:eastAsia="华文中宋"/>
          <w:sz w:val="28"/>
          <w:szCs w:val="28"/>
        </w:rPr>
        <w:t>/</w:t>
      </w:r>
      <w:r>
        <w:rPr>
          <w:rFonts w:hint="eastAsia" w:ascii="华文中宋" w:hAnsi="华文中宋" w:eastAsia="华文中宋"/>
          <w:sz w:val="28"/>
          <w:szCs w:val="28"/>
        </w:rPr>
        <w:t>月</w:t>
      </w:r>
    </w:p>
    <w:p w14:paraId="30E76F0D">
      <w:pPr>
        <w:pStyle w:val="2"/>
        <w:jc w:val="both"/>
        <w:rPr>
          <w:rFonts w:ascii="华文中宋" w:hAnsi="华文中宋" w:eastAsia="华文中宋"/>
          <w:b w:val="0"/>
          <w:color w:val="auto"/>
          <w:kern w:val="2"/>
          <w:sz w:val="28"/>
          <w:szCs w:val="28"/>
        </w:rPr>
      </w:pPr>
      <w:r>
        <w:rPr>
          <w:rFonts w:hint="eastAsia" w:ascii="华文中宋" w:hAnsi="华文中宋" w:eastAsia="华文中宋"/>
          <w:b w:val="0"/>
          <w:color w:val="auto"/>
          <w:kern w:val="2"/>
          <w:sz w:val="28"/>
          <w:szCs w:val="28"/>
        </w:rPr>
        <w:t>4.</w:t>
      </w:r>
      <w:r>
        <w:rPr>
          <w:rFonts w:hint="eastAsia"/>
        </w:rPr>
        <w:t>岗位：</w:t>
      </w:r>
      <w:r>
        <w:rPr>
          <w:rFonts w:hint="eastAsia" w:ascii="华文中宋" w:hAnsi="华文中宋" w:eastAsia="华文中宋"/>
          <w:b w:val="0"/>
          <w:color w:val="auto"/>
          <w:kern w:val="2"/>
          <w:sz w:val="28"/>
          <w:szCs w:val="28"/>
        </w:rPr>
        <w:t>焊接技师  人数：15人</w:t>
      </w:r>
    </w:p>
    <w:p w14:paraId="1FF709A1"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岗位要求条件：三轮车车架、车厢的焊接</w:t>
      </w:r>
    </w:p>
    <w:p w14:paraId="52414389">
      <w:pPr>
        <w:pStyle w:val="2"/>
        <w:jc w:val="both"/>
        <w:rPr>
          <w:rFonts w:ascii="华文中宋" w:hAnsi="华文中宋" w:eastAsia="华文中宋"/>
          <w:b w:val="0"/>
          <w:color w:val="auto"/>
          <w:kern w:val="2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薪资待遇：</w:t>
      </w:r>
      <w:r>
        <w:rPr>
          <w:rFonts w:hint="eastAsia" w:ascii="华文中宋" w:hAnsi="华文中宋" w:eastAsia="华文中宋"/>
          <w:b w:val="0"/>
          <w:color w:val="auto"/>
          <w:kern w:val="2"/>
          <w:sz w:val="28"/>
          <w:szCs w:val="28"/>
        </w:rPr>
        <w:t>5000元-8000元</w:t>
      </w:r>
      <w:r>
        <w:rPr>
          <w:rFonts w:ascii="华文中宋" w:hAnsi="华文中宋" w:eastAsia="华文中宋"/>
          <w:b w:val="0"/>
          <w:color w:val="auto"/>
          <w:kern w:val="2"/>
          <w:sz w:val="28"/>
          <w:szCs w:val="28"/>
        </w:rPr>
        <w:t>/</w:t>
      </w:r>
      <w:r>
        <w:rPr>
          <w:rFonts w:hint="eastAsia" w:ascii="华文中宋" w:hAnsi="华文中宋" w:eastAsia="华文中宋"/>
          <w:b w:val="0"/>
          <w:color w:val="auto"/>
          <w:kern w:val="2"/>
          <w:sz w:val="28"/>
          <w:szCs w:val="28"/>
        </w:rPr>
        <w:t>月</w:t>
      </w:r>
    </w:p>
    <w:p w14:paraId="521C7990">
      <w:pPr>
        <w:pStyle w:val="2"/>
        <w:jc w:val="both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 w:val="0"/>
          <w:color w:val="auto"/>
          <w:kern w:val="2"/>
          <w:sz w:val="28"/>
          <w:szCs w:val="28"/>
        </w:rPr>
        <w:t>5.</w:t>
      </w:r>
      <w:r>
        <w:rPr>
          <w:rFonts w:hint="eastAsia" w:ascii="华文中宋" w:hAnsi="华文中宋" w:eastAsia="华文中宋"/>
          <w:sz w:val="28"/>
          <w:szCs w:val="28"/>
        </w:rPr>
        <w:t>岗位：普工  人数：35人</w:t>
      </w:r>
    </w:p>
    <w:p w14:paraId="6603DE9A">
      <w:pPr>
        <w:pStyle w:val="2"/>
        <w:jc w:val="both"/>
        <w:rPr>
          <w:rFonts w:ascii="华文中宋" w:hAnsi="华文中宋" w:eastAsia="华文中宋"/>
          <w:b w:val="0"/>
          <w:color w:val="auto"/>
          <w:kern w:val="2"/>
          <w:sz w:val="28"/>
          <w:szCs w:val="28"/>
        </w:rPr>
      </w:pPr>
      <w:r>
        <w:rPr>
          <w:rFonts w:hint="eastAsia" w:ascii="华文中宋" w:hAnsi="华文中宋" w:eastAsia="华文中宋"/>
          <w:b w:val="0"/>
          <w:color w:val="auto"/>
          <w:kern w:val="2"/>
          <w:sz w:val="28"/>
          <w:szCs w:val="28"/>
        </w:rPr>
        <w:t>岗位要求条件：产线日常生产任务的完成</w:t>
      </w:r>
    </w:p>
    <w:p w14:paraId="10E1C815">
      <w:pPr>
        <w:spacing w:line="580" w:lineRule="exact"/>
        <w:rPr>
          <w:rFonts w:ascii="华文中宋" w:hAnsi="华文中宋" w:eastAsia="华文中宋" w:cs="Times New Roman"/>
          <w:b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薪资待遇：</w:t>
      </w:r>
      <w:r>
        <w:rPr>
          <w:rFonts w:hint="eastAsia" w:ascii="华文中宋" w:hAnsi="华文中宋" w:eastAsia="华文中宋" w:cs="Times New Roman"/>
          <w:b w:val="0"/>
          <w:color w:val="auto"/>
          <w:kern w:val="2"/>
          <w:sz w:val="28"/>
          <w:szCs w:val="28"/>
          <w:lang w:val="en-US" w:eastAsia="zh-CN" w:bidi="ar-SA"/>
        </w:rPr>
        <w:t>4000元-6000元</w:t>
      </w:r>
      <w:r>
        <w:rPr>
          <w:rFonts w:ascii="华文中宋" w:hAnsi="华文中宋" w:eastAsia="华文中宋" w:cs="Times New Roman"/>
          <w:b w:val="0"/>
          <w:color w:val="auto"/>
          <w:kern w:val="2"/>
          <w:sz w:val="28"/>
          <w:szCs w:val="28"/>
          <w:lang w:val="en-US" w:eastAsia="zh-CN" w:bidi="ar-SA"/>
        </w:rPr>
        <w:t>/</w:t>
      </w:r>
      <w:r>
        <w:rPr>
          <w:rFonts w:hint="eastAsia" w:ascii="华文中宋" w:hAnsi="华文中宋" w:eastAsia="华文中宋" w:cs="Times New Roman"/>
          <w:b w:val="0"/>
          <w:color w:val="auto"/>
          <w:kern w:val="2"/>
          <w:sz w:val="28"/>
          <w:szCs w:val="28"/>
          <w:lang w:val="en-US" w:eastAsia="zh-CN" w:bidi="ar-SA"/>
        </w:rPr>
        <w:t>月</w:t>
      </w:r>
    </w:p>
    <w:p w14:paraId="281A5F28">
      <w:pPr>
        <w:spacing w:line="560" w:lineRule="exact"/>
        <w:rPr>
          <w:rFonts w:ascii="华文中宋" w:hAnsi="华文中宋" w:eastAsia="华文中宋"/>
          <w:sz w:val="28"/>
          <w:szCs w:val="28"/>
          <w:u w:val="singl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</w:p>
    <w:p w14:paraId="23435E76">
      <w:pPr>
        <w:spacing w:line="560" w:lineRule="exact"/>
        <w:rPr>
          <w:rFonts w:ascii="华文中宋" w:hAnsi="华文中宋" w:eastAsia="华文中宋" w:cs="Times New Roman"/>
          <w:b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ascii="华文中宋" w:hAnsi="华文中宋" w:eastAsia="华文中宋" w:cs="Times New Roman"/>
          <w:b w:val="0"/>
          <w:color w:val="auto"/>
          <w:kern w:val="2"/>
          <w:sz w:val="28"/>
          <w:szCs w:val="28"/>
          <w:lang w:val="en-US" w:eastAsia="zh-CN" w:bidi="ar-SA"/>
        </w:rPr>
        <w:t>养老保险,失业保险,医疗保险,工伤保险,生育保险,</w:t>
      </w:r>
    </w:p>
    <w:p w14:paraId="2F4F01EC">
      <w:pPr>
        <w:pStyle w:val="2"/>
        <w:jc w:val="both"/>
        <w:rPr>
          <w:rFonts w:ascii="华文中宋" w:hAnsi="华文中宋" w:eastAsia="华文中宋" w:cs="Times New Roman"/>
          <w:b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中宋" w:hAnsi="华文中宋" w:eastAsia="华文中宋" w:cs="Times New Roman"/>
          <w:b w:val="0"/>
          <w:color w:val="auto"/>
          <w:kern w:val="2"/>
          <w:sz w:val="28"/>
          <w:szCs w:val="28"/>
          <w:lang w:val="en-US" w:eastAsia="zh-CN" w:bidi="ar-SA"/>
        </w:rPr>
        <w:t>提供住宿 餐补 节假日福利</w:t>
      </w:r>
    </w:p>
    <w:p w14:paraId="39AD84D5">
      <w:pPr>
        <w:spacing w:line="580" w:lineRule="exact"/>
        <w:rPr>
          <w:rFonts w:ascii="华文中宋" w:hAnsi="华文中宋" w:eastAsia="华文中宋"/>
          <w:b/>
          <w:sz w:val="28"/>
          <w:szCs w:val="28"/>
          <w:u w:val="singl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sz w:val="28"/>
          <w:szCs w:val="28"/>
        </w:rPr>
        <w:t>河南省平顶山市叶县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E8D622"/>
    <w:multiLevelType w:val="singleLevel"/>
    <w:tmpl w:val="71E8D6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20F470F"/>
    <w:rsid w:val="323A25C8"/>
    <w:rsid w:val="338C0DA0"/>
    <w:rsid w:val="419B0120"/>
    <w:rsid w:val="434D53A5"/>
    <w:rsid w:val="4B972761"/>
    <w:rsid w:val="4F421746"/>
    <w:rsid w:val="537C75C9"/>
    <w:rsid w:val="548250F0"/>
    <w:rsid w:val="55116427"/>
    <w:rsid w:val="55C83F55"/>
    <w:rsid w:val="58DB6CD4"/>
    <w:rsid w:val="5E7B6072"/>
    <w:rsid w:val="67137642"/>
    <w:rsid w:val="694C29AA"/>
    <w:rsid w:val="6D066BB0"/>
    <w:rsid w:val="6D535020"/>
    <w:rsid w:val="6E8D1AC5"/>
    <w:rsid w:val="70566AC3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3</Pages>
  <Words>811</Words>
  <Characters>893</Characters>
  <Lines>0</Lines>
  <Paragraphs>0</Paragraphs>
  <TotalTime>3</TotalTime>
  <ScaleCrop>false</ScaleCrop>
  <LinksUpToDate>false</LinksUpToDate>
  <CharactersWithSpaces>918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2026-01-23T01:02:38Z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